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C2" w:rsidRPr="001005C2" w:rsidRDefault="001005C2" w:rsidP="001005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40"/>
          <w:szCs w:val="40"/>
          <w:lang w:eastAsia="ru-RU"/>
        </w:rPr>
      </w:pPr>
      <w:r w:rsidRPr="001005C2">
        <w:rPr>
          <w:rFonts w:ascii="Times New Roman" w:eastAsia="Times New Roman" w:hAnsi="Times New Roman" w:cs="Times New Roman"/>
          <w:b/>
          <w:color w:val="242424"/>
          <w:spacing w:val="2"/>
          <w:sz w:val="40"/>
          <w:szCs w:val="40"/>
          <w:lang w:eastAsia="ru-RU"/>
        </w:rPr>
        <w:t xml:space="preserve">Установленные для </w:t>
      </w:r>
    </w:p>
    <w:p w:rsidR="001005C2" w:rsidRPr="001005C2" w:rsidRDefault="001005C2" w:rsidP="0010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005C2">
        <w:rPr>
          <w:rFonts w:ascii="Arial" w:eastAsia="Times New Roman" w:hAnsi="Arial" w:cs="Arial"/>
          <w:b/>
          <w:color w:val="2D2D2D"/>
          <w:spacing w:val="2"/>
          <w:sz w:val="40"/>
          <w:szCs w:val="40"/>
          <w:lang w:eastAsia="ru-RU"/>
        </w:rPr>
        <w:t>_</w:t>
      </w:r>
      <w:r w:rsidRPr="001005C2">
        <w:rPr>
          <w:rFonts w:ascii="Times New Roman" w:eastAsia="Times New Roman" w:hAnsi="Times New Roman" w:cs="Times New Roman"/>
          <w:b/>
          <w:color w:val="2D2D2D"/>
          <w:spacing w:val="2"/>
          <w:sz w:val="40"/>
          <w:szCs w:val="40"/>
          <w:u w:val="single"/>
          <w:lang w:eastAsia="ru-RU"/>
        </w:rPr>
        <w:t>КЧР ГБПОО</w:t>
      </w:r>
      <w:r w:rsidRPr="001005C2">
        <w:rPr>
          <w:rFonts w:ascii="Times New Roman" w:eastAsia="Times New Roman" w:hAnsi="Times New Roman" w:cs="Times New Roman"/>
          <w:b/>
          <w:color w:val="2D2D2D"/>
          <w:spacing w:val="2"/>
          <w:sz w:val="40"/>
          <w:szCs w:val="40"/>
          <w:u w:val="single"/>
          <w:lang w:eastAsia="ru-RU"/>
        </w:rPr>
        <w:t xml:space="preserve"> «Индустриально-технологический колледж» г. Черкесска</w:t>
      </w:r>
    </w:p>
    <w:p w:rsidR="001005C2" w:rsidRPr="001005C2" w:rsidRDefault="001005C2" w:rsidP="001005C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05C2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br/>
      </w:r>
      <w:r w:rsidRPr="001005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контрольные</w:t>
      </w:r>
      <w:r w:rsidRPr="001005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цифр</w:t>
      </w:r>
      <w:r w:rsidRPr="001005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1005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</w:t>
      </w:r>
      <w:r w:rsidRPr="001005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 </w:t>
      </w:r>
      <w:r w:rsidRPr="001005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2022/2023</w:t>
      </w:r>
      <w:r w:rsidRPr="001005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учебный год</w:t>
      </w:r>
    </w:p>
    <w:p w:rsidR="001005C2" w:rsidRDefault="001005C2" w:rsidP="001005C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1134"/>
        <w:gridCol w:w="993"/>
        <w:gridCol w:w="361"/>
        <w:gridCol w:w="318"/>
        <w:gridCol w:w="171"/>
        <w:gridCol w:w="723"/>
      </w:tblGrid>
      <w:tr w:rsidR="001005C2" w:rsidTr="001005C2">
        <w:trPr>
          <w:trHeight w:val="15"/>
        </w:trPr>
        <w:tc>
          <w:tcPr>
            <w:tcW w:w="1701" w:type="dxa"/>
            <w:hideMark/>
          </w:tcPr>
          <w:p w:rsidR="001005C2" w:rsidRDefault="001005C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1005C2" w:rsidRDefault="001005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05C2" w:rsidRDefault="001005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05C2" w:rsidRDefault="001005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005C2" w:rsidRDefault="001005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hideMark/>
          </w:tcPr>
          <w:p w:rsidR="001005C2" w:rsidRDefault="001005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hideMark/>
          </w:tcPr>
          <w:p w:rsidR="001005C2" w:rsidRDefault="001005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hideMark/>
          </w:tcPr>
          <w:p w:rsidR="001005C2" w:rsidRDefault="001005C2">
            <w:pPr>
              <w:rPr>
                <w:sz w:val="20"/>
                <w:szCs w:val="20"/>
                <w:lang w:eastAsia="ru-RU"/>
              </w:rPr>
            </w:pPr>
          </w:p>
        </w:tc>
      </w:tr>
      <w:tr w:rsidR="001005C2" w:rsidRPr="001005C2" w:rsidTr="001005C2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Код </w:t>
            </w: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br/>
              <w:t>специальности/профессии СПО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Наименование специальности/профессии СПО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Базовое образование при поступлении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Количество цифр приема</w:t>
            </w:r>
          </w:p>
        </w:tc>
      </w:tr>
      <w:tr w:rsidR="001005C2" w:rsidRPr="001005C2" w:rsidTr="001005C2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в том числе по формам обучения</w:t>
            </w:r>
          </w:p>
        </w:tc>
      </w:tr>
      <w:tr w:rsidR="001005C2" w:rsidRPr="001005C2" w:rsidTr="001005C2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C2" w:rsidRPr="001005C2" w:rsidRDefault="001005C2">
            <w:pPr>
              <w:spacing w:after="0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заочная</w:t>
            </w:r>
          </w:p>
        </w:tc>
      </w:tr>
      <w:tr w:rsidR="001005C2" w:rsidRPr="001005C2" w:rsidTr="001005C2">
        <w:trPr>
          <w:trHeight w:val="153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23.02.04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подъемно-транспортных, строительных, дорожных машин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г.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мес.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23.02.07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двигателей, систем и агрегатов автомобилей (ТОП-50)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г.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мес.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15.01.05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Сварщик (ручной и частично механизированной сварки (наплавки)"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г.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мес.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08.01.18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Электромонтаж электрических сетей и электрооборудования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г.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</w:t>
            </w:r>
            <w:proofErr w:type="spellEnd"/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29.02.04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г.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мес.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jc w:val="center"/>
              <w:rPr>
                <w:b/>
                <w:sz w:val="28"/>
                <w:szCs w:val="28"/>
              </w:rPr>
            </w:pPr>
            <w:r w:rsidRPr="001005C2">
              <w:rPr>
                <w:b/>
                <w:sz w:val="28"/>
                <w:szCs w:val="28"/>
              </w:rPr>
              <w:t>43.01.02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rPr>
                <w:b/>
                <w:sz w:val="28"/>
                <w:szCs w:val="28"/>
              </w:rPr>
            </w:pPr>
            <w:r w:rsidRPr="001005C2">
              <w:rPr>
                <w:b/>
                <w:sz w:val="28"/>
                <w:szCs w:val="28"/>
              </w:rPr>
              <w:t>Парикмахер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мес.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43.02.15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Поварское и кондитерское дело (ТОП-50)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г.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мес.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09.01.03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 по обработке цифровой информации.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г.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мес.</w:t>
            </w: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(202) 13249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Кухонный рабочий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мес.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005C2" w:rsidRPr="001005C2" w:rsidTr="001005C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1005C2" w:rsidRPr="001005C2" w:rsidRDefault="0010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05C2" w:rsidRPr="001005C2" w:rsidRDefault="001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05C2" w:rsidRPr="001005C2" w:rsidRDefault="001005C2" w:rsidP="001005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</w:p>
    <w:p w:rsidR="00D30C08" w:rsidRPr="001005C2" w:rsidRDefault="00D30C08">
      <w:pPr>
        <w:rPr>
          <w:b/>
        </w:rPr>
      </w:pPr>
      <w:bookmarkStart w:id="0" w:name="_GoBack"/>
      <w:bookmarkEnd w:id="0"/>
    </w:p>
    <w:sectPr w:rsidR="00D30C08" w:rsidRPr="0010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E"/>
    <w:rsid w:val="001005C2"/>
    <w:rsid w:val="007E396E"/>
    <w:rsid w:val="00D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5B4C-8302-4C43-8459-AD9636A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2022-05-28T10:30:00Z</cp:lastPrinted>
  <dcterms:created xsi:type="dcterms:W3CDTF">2022-05-28T10:24:00Z</dcterms:created>
  <dcterms:modified xsi:type="dcterms:W3CDTF">2022-05-28T10:30:00Z</dcterms:modified>
</cp:coreProperties>
</file>